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952" w:rsidRPr="0022063A" w:rsidRDefault="006C2952" w:rsidP="006C2952">
      <w:pPr>
        <w:jc w:val="center"/>
        <w:rPr>
          <w:rFonts w:ascii="Times New Roman" w:eastAsia="標楷體" w:hAnsi="Times New Roman" w:cs="Times New Roman"/>
          <w:szCs w:val="20"/>
        </w:rPr>
      </w:pPr>
      <w:bookmarkStart w:id="0" w:name="_GoBack"/>
      <w:bookmarkEnd w:id="0"/>
      <w:r w:rsidRPr="0022063A">
        <w:rPr>
          <w:rFonts w:ascii="Times New Roman" w:eastAsia="標楷體" w:hAnsi="Times New Roman" w:cs="Times New Roman" w:hint="eastAsia"/>
          <w:szCs w:val="20"/>
        </w:rPr>
        <w:t>國立台北大學財政學系暑修辦法</w:t>
      </w:r>
    </w:p>
    <w:p w:rsidR="006C2952" w:rsidRPr="0022063A" w:rsidRDefault="006C2952" w:rsidP="006C2952">
      <w:pPr>
        <w:snapToGrid w:val="0"/>
        <w:spacing w:line="240" w:lineRule="atLeast"/>
        <w:jc w:val="right"/>
        <w:rPr>
          <w:rFonts w:ascii="Times New Roman" w:eastAsia="標楷體" w:hAnsi="Times New Roman" w:cs="Times New Roman"/>
          <w:sz w:val="20"/>
          <w:szCs w:val="20"/>
        </w:rPr>
      </w:pPr>
      <w:r w:rsidRPr="0022063A">
        <w:rPr>
          <w:rFonts w:ascii="Times New Roman" w:eastAsia="標楷體" w:hAnsi="Times New Roman" w:cs="Times New Roman"/>
          <w:szCs w:val="20"/>
        </w:rPr>
        <w:t xml:space="preserve">                                   </w:t>
      </w:r>
      <w:r w:rsidRPr="0022063A">
        <w:rPr>
          <w:rFonts w:ascii="Times New Roman" w:eastAsia="標楷體" w:hAnsi="Times New Roman" w:cs="Times New Roman"/>
          <w:sz w:val="20"/>
          <w:szCs w:val="20"/>
        </w:rPr>
        <w:t xml:space="preserve"> </w:t>
      </w:r>
      <w:r w:rsidRPr="0022063A">
        <w:rPr>
          <w:rFonts w:ascii="Times New Roman" w:eastAsia="標楷體" w:hAnsi="Times New Roman" w:cs="Times New Roman" w:hint="eastAsia"/>
          <w:sz w:val="20"/>
          <w:szCs w:val="20"/>
        </w:rPr>
        <w:t>八十二年六月十八日系</w:t>
      </w:r>
      <w:proofErr w:type="gramStart"/>
      <w:r w:rsidRPr="0022063A">
        <w:rPr>
          <w:rFonts w:ascii="Times New Roman" w:eastAsia="標楷體" w:hAnsi="Times New Roman" w:cs="Times New Roman" w:hint="eastAsia"/>
          <w:sz w:val="20"/>
          <w:szCs w:val="20"/>
        </w:rPr>
        <w:t>務</w:t>
      </w:r>
      <w:proofErr w:type="gramEnd"/>
      <w:r w:rsidRPr="0022063A">
        <w:rPr>
          <w:rFonts w:ascii="Times New Roman" w:eastAsia="標楷體" w:hAnsi="Times New Roman" w:cs="Times New Roman" w:hint="eastAsia"/>
          <w:sz w:val="20"/>
          <w:szCs w:val="20"/>
        </w:rPr>
        <w:t>會議通過</w:t>
      </w:r>
    </w:p>
    <w:p w:rsidR="006C2952" w:rsidRPr="0022063A" w:rsidRDefault="006C2952" w:rsidP="006C2952">
      <w:pPr>
        <w:snapToGrid w:val="0"/>
        <w:spacing w:line="240" w:lineRule="atLeast"/>
        <w:jc w:val="right"/>
        <w:rPr>
          <w:rFonts w:ascii="Times New Roman" w:eastAsia="標楷體" w:hAnsi="Times New Roman" w:cs="Times New Roman"/>
          <w:sz w:val="20"/>
          <w:szCs w:val="20"/>
        </w:rPr>
      </w:pPr>
      <w:r w:rsidRPr="0022063A">
        <w:rPr>
          <w:rFonts w:ascii="Times New Roman" w:eastAsia="標楷體" w:hAnsi="Times New Roman" w:cs="Times New Roman"/>
          <w:sz w:val="20"/>
          <w:szCs w:val="20"/>
        </w:rPr>
        <w:t xml:space="preserve">      </w:t>
      </w:r>
      <w:r w:rsidRPr="0022063A">
        <w:rPr>
          <w:rFonts w:ascii="Times New Roman" w:eastAsia="標楷體" w:hAnsi="Times New Roman" w:cs="Times New Roman" w:hint="eastAsia"/>
          <w:sz w:val="20"/>
          <w:szCs w:val="20"/>
        </w:rPr>
        <w:t xml:space="preserve">　　　　　　　　　　　</w:t>
      </w:r>
      <w:r w:rsidRPr="0022063A">
        <w:rPr>
          <w:rFonts w:ascii="Times New Roman" w:eastAsia="標楷體" w:hAnsi="Times New Roman" w:cs="Times New Roman"/>
          <w:sz w:val="20"/>
          <w:szCs w:val="20"/>
        </w:rPr>
        <w:t xml:space="preserve">               </w:t>
      </w:r>
      <w:r w:rsidRPr="0022063A">
        <w:rPr>
          <w:rFonts w:ascii="Times New Roman" w:eastAsia="標楷體" w:hAnsi="Times New Roman" w:cs="Times New Roman" w:hint="eastAsia"/>
          <w:sz w:val="20"/>
          <w:szCs w:val="20"/>
        </w:rPr>
        <w:t>八十五年六月十三日系</w:t>
      </w:r>
      <w:proofErr w:type="gramStart"/>
      <w:r w:rsidRPr="0022063A">
        <w:rPr>
          <w:rFonts w:ascii="Times New Roman" w:eastAsia="標楷體" w:hAnsi="Times New Roman" w:cs="Times New Roman" w:hint="eastAsia"/>
          <w:sz w:val="20"/>
          <w:szCs w:val="20"/>
        </w:rPr>
        <w:t>務</w:t>
      </w:r>
      <w:proofErr w:type="gramEnd"/>
      <w:r w:rsidRPr="0022063A">
        <w:rPr>
          <w:rFonts w:ascii="Times New Roman" w:eastAsia="標楷體" w:hAnsi="Times New Roman" w:cs="Times New Roman" w:hint="eastAsia"/>
          <w:sz w:val="20"/>
          <w:szCs w:val="20"/>
        </w:rPr>
        <w:t>會議修訂通過</w:t>
      </w:r>
    </w:p>
    <w:p w:rsidR="006C2952" w:rsidRDefault="006C2952" w:rsidP="006C2952">
      <w:pPr>
        <w:snapToGrid w:val="0"/>
        <w:spacing w:line="240" w:lineRule="atLeast"/>
        <w:jc w:val="right"/>
        <w:rPr>
          <w:rFonts w:ascii="Times New Roman" w:eastAsia="標楷體" w:hAnsi="Times New Roman" w:cs="Times New Roman"/>
          <w:sz w:val="20"/>
          <w:szCs w:val="20"/>
        </w:rPr>
      </w:pPr>
      <w:r w:rsidRPr="0022063A">
        <w:rPr>
          <w:rFonts w:ascii="Times New Roman" w:eastAsia="標楷體" w:hAnsi="Times New Roman" w:cs="Times New Roman" w:hint="eastAsia"/>
          <w:sz w:val="20"/>
          <w:szCs w:val="20"/>
        </w:rPr>
        <w:t xml:space="preserve">                               </w:t>
      </w:r>
      <w:r w:rsidRPr="0022063A">
        <w:rPr>
          <w:rFonts w:ascii="Times New Roman" w:eastAsia="標楷體" w:hAnsi="Times New Roman" w:cs="Times New Roman"/>
          <w:sz w:val="20"/>
          <w:szCs w:val="20"/>
        </w:rPr>
        <w:t xml:space="preserve"> </w:t>
      </w:r>
      <w:r w:rsidRPr="0022063A">
        <w:rPr>
          <w:rFonts w:ascii="Times New Roman" w:eastAsia="標楷體" w:hAnsi="Times New Roman" w:cs="Times New Roman" w:hint="eastAsia"/>
          <w:sz w:val="20"/>
          <w:szCs w:val="20"/>
        </w:rPr>
        <w:t xml:space="preserve">           </w:t>
      </w:r>
      <w:r w:rsidRPr="0022063A">
        <w:rPr>
          <w:rFonts w:ascii="Times New Roman" w:eastAsia="標楷體" w:hAnsi="Times New Roman" w:cs="Times New Roman" w:hint="eastAsia"/>
          <w:sz w:val="20"/>
          <w:szCs w:val="20"/>
        </w:rPr>
        <w:t>九十年四月二十四日系</w:t>
      </w:r>
      <w:proofErr w:type="gramStart"/>
      <w:r w:rsidRPr="0022063A">
        <w:rPr>
          <w:rFonts w:ascii="Times New Roman" w:eastAsia="標楷體" w:hAnsi="Times New Roman" w:cs="Times New Roman" w:hint="eastAsia"/>
          <w:sz w:val="20"/>
          <w:szCs w:val="20"/>
        </w:rPr>
        <w:t>務</w:t>
      </w:r>
      <w:proofErr w:type="gramEnd"/>
      <w:r w:rsidRPr="0022063A">
        <w:rPr>
          <w:rFonts w:ascii="Times New Roman" w:eastAsia="標楷體" w:hAnsi="Times New Roman" w:cs="Times New Roman" w:hint="eastAsia"/>
          <w:sz w:val="20"/>
          <w:szCs w:val="20"/>
        </w:rPr>
        <w:t>會議修訂通過</w:t>
      </w:r>
    </w:p>
    <w:p w:rsidR="006C2952" w:rsidRPr="0022063A" w:rsidRDefault="006C2952" w:rsidP="006C2952">
      <w:pPr>
        <w:snapToGrid w:val="0"/>
        <w:spacing w:line="240" w:lineRule="atLeast"/>
        <w:jc w:val="right"/>
        <w:rPr>
          <w:rFonts w:ascii="Times New Roman" w:eastAsia="標楷體" w:hAnsi="Times New Roman" w:cs="Times New Roman"/>
          <w:sz w:val="20"/>
          <w:szCs w:val="20"/>
        </w:rPr>
      </w:pPr>
      <w:r>
        <w:rPr>
          <w:rFonts w:ascii="Times New Roman" w:eastAsia="標楷體" w:hAnsi="Times New Roman" w:cs="Times New Roman" w:hint="eastAsia"/>
          <w:sz w:val="20"/>
          <w:szCs w:val="20"/>
        </w:rPr>
        <w:t>105</w:t>
      </w:r>
      <w:r w:rsidRPr="0022063A">
        <w:rPr>
          <w:rFonts w:ascii="Times New Roman" w:eastAsia="標楷體" w:hAnsi="Times New Roman" w:cs="Times New Roman" w:hint="eastAsia"/>
          <w:sz w:val="20"/>
          <w:szCs w:val="20"/>
        </w:rPr>
        <w:t>年</w:t>
      </w:r>
      <w:r>
        <w:rPr>
          <w:rFonts w:ascii="Times New Roman" w:eastAsia="標楷體" w:hAnsi="Times New Roman" w:cs="Times New Roman" w:hint="eastAsia"/>
          <w:sz w:val="20"/>
          <w:szCs w:val="20"/>
        </w:rPr>
        <w:t>6</w:t>
      </w:r>
      <w:r w:rsidRPr="0022063A">
        <w:rPr>
          <w:rFonts w:ascii="Times New Roman" w:eastAsia="標楷體" w:hAnsi="Times New Roman" w:cs="Times New Roman" w:hint="eastAsia"/>
          <w:sz w:val="20"/>
          <w:szCs w:val="20"/>
        </w:rPr>
        <w:t>月</w:t>
      </w:r>
      <w:r>
        <w:rPr>
          <w:rFonts w:ascii="Times New Roman" w:eastAsia="標楷體" w:hAnsi="Times New Roman" w:cs="Times New Roman" w:hint="eastAsia"/>
          <w:sz w:val="20"/>
          <w:szCs w:val="20"/>
        </w:rPr>
        <w:t>2</w:t>
      </w:r>
      <w:r w:rsidRPr="0022063A">
        <w:rPr>
          <w:rFonts w:ascii="Times New Roman" w:eastAsia="標楷體" w:hAnsi="Times New Roman" w:cs="Times New Roman" w:hint="eastAsia"/>
          <w:sz w:val="20"/>
          <w:szCs w:val="20"/>
        </w:rPr>
        <w:t>日系</w:t>
      </w:r>
      <w:proofErr w:type="gramStart"/>
      <w:r w:rsidRPr="0022063A">
        <w:rPr>
          <w:rFonts w:ascii="Times New Roman" w:eastAsia="標楷體" w:hAnsi="Times New Roman" w:cs="Times New Roman" w:hint="eastAsia"/>
          <w:sz w:val="20"/>
          <w:szCs w:val="20"/>
        </w:rPr>
        <w:t>務</w:t>
      </w:r>
      <w:proofErr w:type="gramEnd"/>
      <w:r w:rsidRPr="0022063A">
        <w:rPr>
          <w:rFonts w:ascii="Times New Roman" w:eastAsia="標楷體" w:hAnsi="Times New Roman" w:cs="Times New Roman" w:hint="eastAsia"/>
          <w:sz w:val="20"/>
          <w:szCs w:val="20"/>
        </w:rPr>
        <w:t>會議修訂</w:t>
      </w:r>
      <w:r w:rsidRPr="006C2952">
        <w:rPr>
          <w:rFonts w:ascii="標楷體" w:eastAsia="標楷體" w:hAnsi="標楷體" w:cs="Times New Roman" w:hint="eastAsia"/>
          <w:sz w:val="20"/>
          <w:szCs w:val="20"/>
        </w:rPr>
        <w:t>第2、3、4條條文</w:t>
      </w:r>
      <w:r w:rsidRPr="006C2952">
        <w:rPr>
          <w:rFonts w:ascii="Times New Roman" w:eastAsia="標楷體" w:hAnsi="Times New Roman" w:cs="Times New Roman" w:hint="eastAsia"/>
          <w:sz w:val="20"/>
          <w:szCs w:val="20"/>
        </w:rPr>
        <w:t>通</w:t>
      </w:r>
      <w:r w:rsidRPr="0022063A">
        <w:rPr>
          <w:rFonts w:ascii="Times New Roman" w:eastAsia="標楷體" w:hAnsi="Times New Roman" w:cs="Times New Roman" w:hint="eastAsia"/>
          <w:sz w:val="20"/>
          <w:szCs w:val="20"/>
        </w:rPr>
        <w:t>過</w:t>
      </w:r>
    </w:p>
    <w:p w:rsidR="006C2952" w:rsidRPr="006C2952" w:rsidRDefault="006C2952" w:rsidP="006C2952">
      <w:pPr>
        <w:spacing w:line="300" w:lineRule="auto"/>
        <w:jc w:val="right"/>
        <w:rPr>
          <w:rFonts w:ascii="Times New Roman" w:eastAsia="標楷體" w:hAnsi="Times New Roman" w:cs="Times New Roman"/>
          <w:sz w:val="20"/>
          <w:szCs w:val="20"/>
        </w:rPr>
      </w:pPr>
    </w:p>
    <w:p w:rsidR="006C2952" w:rsidRPr="0022063A" w:rsidRDefault="006C2952" w:rsidP="006C2952">
      <w:pPr>
        <w:spacing w:line="300" w:lineRule="auto"/>
        <w:rPr>
          <w:rFonts w:ascii="Times New Roman" w:eastAsia="標楷體" w:hAnsi="Times New Roman" w:cs="Times New Roman"/>
          <w:szCs w:val="20"/>
        </w:rPr>
      </w:pPr>
      <w:r w:rsidRPr="0022063A">
        <w:rPr>
          <w:rFonts w:ascii="Times New Roman" w:eastAsia="標楷體" w:hAnsi="Times New Roman" w:cs="Times New Roman" w:hint="eastAsia"/>
          <w:szCs w:val="20"/>
        </w:rPr>
        <w:t>一</w:t>
      </w:r>
      <w:r w:rsidRPr="0022063A">
        <w:rPr>
          <w:rFonts w:ascii="Times New Roman" w:eastAsia="標楷體" w:hAnsi="Times New Roman" w:cs="Times New Roman" w:hint="eastAsia"/>
          <w:szCs w:val="20"/>
        </w:rPr>
        <w:t xml:space="preserve">  </w:t>
      </w:r>
      <w:r w:rsidRPr="0022063A">
        <w:rPr>
          <w:rFonts w:ascii="Times New Roman" w:eastAsia="標楷體" w:hAnsi="Times New Roman" w:cs="Times New Roman" w:hint="eastAsia"/>
          <w:szCs w:val="20"/>
        </w:rPr>
        <w:t>本系為辦理暑期開班授課訂定本辦法。</w:t>
      </w:r>
    </w:p>
    <w:p w:rsidR="006C2952" w:rsidRPr="0022063A" w:rsidRDefault="006C2952" w:rsidP="006C2952">
      <w:pPr>
        <w:spacing w:line="300" w:lineRule="auto"/>
        <w:rPr>
          <w:rFonts w:ascii="Times New Roman" w:eastAsia="標楷體" w:hAnsi="Times New Roman" w:cs="Times New Roman"/>
          <w:szCs w:val="20"/>
        </w:rPr>
      </w:pPr>
      <w:r w:rsidRPr="0022063A">
        <w:rPr>
          <w:rFonts w:ascii="Times New Roman" w:eastAsia="標楷體" w:hAnsi="Times New Roman" w:cs="Times New Roman" w:hint="eastAsia"/>
          <w:szCs w:val="20"/>
        </w:rPr>
        <w:t>二</w:t>
      </w:r>
      <w:r w:rsidRPr="0022063A">
        <w:rPr>
          <w:rFonts w:ascii="Times New Roman" w:eastAsia="標楷體" w:hAnsi="Times New Roman" w:cs="Times New Roman" w:hint="eastAsia"/>
          <w:szCs w:val="20"/>
        </w:rPr>
        <w:t xml:space="preserve">  </w:t>
      </w:r>
      <w:r w:rsidRPr="0022063A">
        <w:rPr>
          <w:rFonts w:ascii="Times New Roman" w:eastAsia="標楷體" w:hAnsi="Times New Roman" w:cs="Times New Roman" w:hint="eastAsia"/>
          <w:szCs w:val="20"/>
        </w:rPr>
        <w:t>本系學生有下列情形之</w:t>
      </w:r>
      <w:proofErr w:type="gramStart"/>
      <w:r w:rsidRPr="0022063A">
        <w:rPr>
          <w:rFonts w:ascii="Times New Roman" w:eastAsia="標楷體" w:hAnsi="Times New Roman" w:cs="Times New Roman" w:hint="eastAsia"/>
          <w:szCs w:val="20"/>
        </w:rPr>
        <w:t>一</w:t>
      </w:r>
      <w:proofErr w:type="gramEnd"/>
      <w:r w:rsidRPr="0022063A">
        <w:rPr>
          <w:rFonts w:ascii="Times New Roman" w:eastAsia="標楷體" w:hAnsi="Times New Roman" w:cs="Times New Roman" w:hint="eastAsia"/>
          <w:szCs w:val="20"/>
        </w:rPr>
        <w:t>者，得申請參加暑修：</w:t>
      </w:r>
    </w:p>
    <w:p w:rsidR="006C2952" w:rsidRPr="0022063A" w:rsidRDefault="006C2952" w:rsidP="006C2952">
      <w:pPr>
        <w:spacing w:line="300" w:lineRule="auto"/>
        <w:ind w:left="480"/>
        <w:rPr>
          <w:rFonts w:ascii="Times New Roman" w:eastAsia="標楷體" w:hAnsi="Times New Roman" w:cs="Times New Roman"/>
          <w:szCs w:val="20"/>
        </w:rPr>
      </w:pPr>
      <w:r w:rsidRPr="0022063A">
        <w:rPr>
          <w:rFonts w:ascii="Times New Roman" w:eastAsia="標楷體" w:hAnsi="Times New Roman" w:cs="Times New Roman" w:hint="eastAsia"/>
          <w:szCs w:val="20"/>
        </w:rPr>
        <w:t>1</w:t>
      </w:r>
      <w:r w:rsidRPr="0022063A">
        <w:rPr>
          <w:rFonts w:ascii="Times New Roman" w:eastAsia="標楷體" w:hAnsi="Times New Roman" w:cs="Times New Roman" w:hint="eastAsia"/>
          <w:szCs w:val="20"/>
        </w:rPr>
        <w:t>共同必修及通識科目不及格須重修者。</w:t>
      </w:r>
    </w:p>
    <w:p w:rsidR="006C2952" w:rsidRPr="0022063A" w:rsidRDefault="006C2952" w:rsidP="006C2952">
      <w:pPr>
        <w:spacing w:line="300" w:lineRule="auto"/>
        <w:ind w:left="480"/>
        <w:rPr>
          <w:rFonts w:ascii="Times New Roman" w:eastAsia="標楷體" w:hAnsi="Times New Roman" w:cs="Times New Roman"/>
          <w:szCs w:val="20"/>
        </w:rPr>
      </w:pPr>
      <w:r w:rsidRPr="0022063A">
        <w:rPr>
          <w:rFonts w:ascii="Times New Roman" w:eastAsia="標楷體" w:hAnsi="Times New Roman" w:cs="Times New Roman" w:hint="eastAsia"/>
          <w:szCs w:val="20"/>
        </w:rPr>
        <w:t>2</w:t>
      </w:r>
      <w:r w:rsidRPr="006C2952">
        <w:rPr>
          <w:rFonts w:ascii="Times New Roman" w:eastAsia="標楷體" w:hAnsi="Times New Roman" w:cs="Times New Roman" w:hint="eastAsia"/>
          <w:szCs w:val="20"/>
        </w:rPr>
        <w:t>應屆畢業生因缺修學分</w:t>
      </w:r>
      <w:r w:rsidRPr="006C2952">
        <w:rPr>
          <w:rFonts w:ascii="Times New Roman" w:eastAsia="標楷體" w:hAnsi="Times New Roman" w:cs="Times New Roman" w:hint="eastAsia"/>
          <w:szCs w:val="20"/>
        </w:rPr>
        <w:t>(</w:t>
      </w:r>
      <w:r w:rsidRPr="006C2952">
        <w:rPr>
          <w:rFonts w:ascii="Times New Roman" w:eastAsia="標楷體" w:hAnsi="Times New Roman" w:cs="Times New Roman" w:hint="eastAsia"/>
          <w:szCs w:val="20"/>
        </w:rPr>
        <w:t>含選修</w:t>
      </w:r>
      <w:r w:rsidRPr="006C2952">
        <w:rPr>
          <w:rFonts w:ascii="Times New Roman" w:eastAsia="標楷體" w:hAnsi="Times New Roman" w:cs="Times New Roman" w:hint="eastAsia"/>
          <w:szCs w:val="20"/>
        </w:rPr>
        <w:t>)</w:t>
      </w:r>
      <w:r w:rsidRPr="006C2952">
        <w:rPr>
          <w:rFonts w:ascii="Times New Roman" w:eastAsia="標楷體" w:hAnsi="Times New Roman" w:cs="Times New Roman" w:hint="eastAsia"/>
          <w:szCs w:val="20"/>
        </w:rPr>
        <w:t>必須補修</w:t>
      </w:r>
      <w:r w:rsidRPr="006C2952">
        <w:rPr>
          <w:rFonts w:ascii="Times New Roman" w:eastAsia="標楷體" w:hAnsi="Times New Roman" w:cs="Times New Roman" w:hint="eastAsia"/>
          <w:szCs w:val="20"/>
          <w:u w:val="single"/>
        </w:rPr>
        <w:t>者</w:t>
      </w:r>
      <w:r w:rsidRPr="006C2952">
        <w:rPr>
          <w:rFonts w:ascii="Times New Roman" w:eastAsia="標楷體" w:hAnsi="Times New Roman" w:cs="Times New Roman" w:hint="eastAsia"/>
          <w:szCs w:val="20"/>
        </w:rPr>
        <w:t>。</w:t>
      </w:r>
    </w:p>
    <w:p w:rsidR="006C2952" w:rsidRPr="0022063A" w:rsidRDefault="006C2952" w:rsidP="006C2952">
      <w:pPr>
        <w:spacing w:line="300" w:lineRule="auto"/>
        <w:ind w:left="480" w:hangingChars="200" w:hanging="480"/>
        <w:rPr>
          <w:rFonts w:ascii="Times New Roman" w:eastAsia="標楷體" w:hAnsi="Times New Roman" w:cs="Times New Roman"/>
          <w:szCs w:val="20"/>
        </w:rPr>
      </w:pPr>
      <w:r w:rsidRPr="0022063A">
        <w:rPr>
          <w:rFonts w:ascii="Times New Roman" w:eastAsia="標楷體" w:hAnsi="Times New Roman" w:cs="Times New Roman" w:hint="eastAsia"/>
          <w:szCs w:val="20"/>
        </w:rPr>
        <w:t>三</w:t>
      </w:r>
      <w:r w:rsidRPr="0022063A">
        <w:rPr>
          <w:rFonts w:ascii="Times New Roman" w:eastAsia="標楷體" w:hAnsi="Times New Roman" w:cs="Times New Roman" w:hint="eastAsia"/>
          <w:szCs w:val="20"/>
        </w:rPr>
        <w:t xml:space="preserve">  </w:t>
      </w:r>
      <w:proofErr w:type="gramStart"/>
      <w:r w:rsidRPr="0022063A">
        <w:rPr>
          <w:rFonts w:ascii="Times New Roman" w:eastAsia="標楷體" w:hAnsi="Times New Roman" w:cs="Times New Roman" w:hint="eastAsia"/>
          <w:szCs w:val="20"/>
        </w:rPr>
        <w:t>本系得視</w:t>
      </w:r>
      <w:proofErr w:type="gramEnd"/>
      <w:r w:rsidRPr="0022063A">
        <w:rPr>
          <w:rFonts w:ascii="Times New Roman" w:eastAsia="標楷體" w:hAnsi="Times New Roman" w:cs="Times New Roman" w:hint="eastAsia"/>
          <w:szCs w:val="20"/>
        </w:rPr>
        <w:t>實際需要於暑期開班授課</w:t>
      </w:r>
      <w:proofErr w:type="gramStart"/>
      <w:r w:rsidRPr="0022063A">
        <w:rPr>
          <w:rFonts w:ascii="Times New Roman" w:eastAsia="標楷體" w:hAnsi="Times New Roman" w:cs="Times New Roman" w:hint="eastAsia"/>
          <w:szCs w:val="20"/>
        </w:rPr>
        <w:t>﹝</w:t>
      </w:r>
      <w:proofErr w:type="gramEnd"/>
      <w:r w:rsidRPr="0022063A">
        <w:rPr>
          <w:rFonts w:ascii="Times New Roman" w:eastAsia="標楷體" w:hAnsi="Times New Roman" w:cs="Times New Roman" w:hint="eastAsia"/>
          <w:szCs w:val="20"/>
        </w:rPr>
        <w:t>以下簡稱本班</w:t>
      </w:r>
      <w:proofErr w:type="gramStart"/>
      <w:r w:rsidRPr="0022063A">
        <w:rPr>
          <w:rFonts w:ascii="Times New Roman" w:eastAsia="標楷體" w:hAnsi="Times New Roman" w:cs="Times New Roman" w:hint="eastAsia"/>
          <w:szCs w:val="20"/>
        </w:rPr>
        <w:t>﹞</w:t>
      </w:r>
      <w:proofErr w:type="gramEnd"/>
      <w:r w:rsidRPr="0022063A">
        <w:rPr>
          <w:rFonts w:ascii="Times New Roman" w:eastAsia="標楷體" w:hAnsi="Times New Roman" w:cs="Times New Roman" w:hint="eastAsia"/>
          <w:szCs w:val="20"/>
        </w:rPr>
        <w:t>，每暑期辦理一期，上課八至九</w:t>
      </w:r>
      <w:proofErr w:type="gramStart"/>
      <w:r w:rsidRPr="0022063A">
        <w:rPr>
          <w:rFonts w:ascii="Times New Roman" w:eastAsia="標楷體" w:hAnsi="Times New Roman" w:cs="Times New Roman" w:hint="eastAsia"/>
          <w:szCs w:val="20"/>
        </w:rPr>
        <w:t>週</w:t>
      </w:r>
      <w:proofErr w:type="gramEnd"/>
      <w:r w:rsidRPr="0022063A">
        <w:rPr>
          <w:rFonts w:ascii="Times New Roman" w:eastAsia="標楷體" w:hAnsi="Times New Roman" w:cs="Times New Roman" w:hint="eastAsia"/>
          <w:szCs w:val="20"/>
        </w:rPr>
        <w:t>，每學分至少上課十八小時。</w:t>
      </w:r>
    </w:p>
    <w:p w:rsidR="006C2952" w:rsidRPr="0022063A" w:rsidRDefault="006C2952" w:rsidP="006C2952">
      <w:pPr>
        <w:spacing w:line="300" w:lineRule="auto"/>
        <w:ind w:left="480" w:hangingChars="200" w:hanging="480"/>
        <w:rPr>
          <w:rFonts w:ascii="Times New Roman" w:eastAsia="標楷體" w:hAnsi="Times New Roman" w:cs="Times New Roman"/>
          <w:szCs w:val="20"/>
        </w:rPr>
      </w:pPr>
      <w:r w:rsidRPr="0022063A">
        <w:rPr>
          <w:rFonts w:ascii="Times New Roman" w:eastAsia="標楷體" w:hAnsi="Times New Roman" w:cs="Times New Roman" w:hint="eastAsia"/>
          <w:szCs w:val="20"/>
        </w:rPr>
        <w:t xml:space="preserve">    </w:t>
      </w:r>
      <w:r w:rsidRPr="0022063A">
        <w:rPr>
          <w:rFonts w:ascii="Times New Roman" w:eastAsia="標楷體" w:hAnsi="Times New Roman" w:cs="Times New Roman" w:hint="eastAsia"/>
          <w:szCs w:val="20"/>
        </w:rPr>
        <w:t>凡參加暑修學生不得以服役或已考取研究所或任何理由申請提前開課，亦不得以密集上課方式而減少每期上課週數。</w:t>
      </w:r>
    </w:p>
    <w:p w:rsidR="006C2952" w:rsidRPr="0022063A" w:rsidRDefault="006C2952" w:rsidP="006C2952">
      <w:pPr>
        <w:spacing w:line="300" w:lineRule="auto"/>
        <w:rPr>
          <w:rFonts w:ascii="Times New Roman" w:eastAsia="標楷體" w:hAnsi="Times New Roman" w:cs="Times New Roman"/>
          <w:szCs w:val="20"/>
        </w:rPr>
      </w:pPr>
      <w:r w:rsidRPr="0022063A">
        <w:rPr>
          <w:rFonts w:ascii="Times New Roman" w:eastAsia="標楷體" w:hAnsi="Times New Roman" w:cs="Times New Roman" w:hint="eastAsia"/>
          <w:szCs w:val="20"/>
        </w:rPr>
        <w:t>四</w:t>
      </w:r>
      <w:r w:rsidRPr="0022063A">
        <w:rPr>
          <w:rFonts w:ascii="Times New Roman" w:eastAsia="標楷體" w:hAnsi="Times New Roman" w:cs="Times New Roman" w:hint="eastAsia"/>
          <w:szCs w:val="20"/>
        </w:rPr>
        <w:t xml:space="preserve">  </w:t>
      </w:r>
      <w:r w:rsidRPr="0022063A">
        <w:rPr>
          <w:rFonts w:ascii="Times New Roman" w:eastAsia="標楷體" w:hAnsi="Times New Roman" w:cs="Times New Roman" w:hint="eastAsia"/>
          <w:szCs w:val="20"/>
        </w:rPr>
        <w:t>本系學生有下列情形之</w:t>
      </w:r>
      <w:proofErr w:type="gramStart"/>
      <w:r w:rsidRPr="0022063A">
        <w:rPr>
          <w:rFonts w:ascii="Times New Roman" w:eastAsia="標楷體" w:hAnsi="Times New Roman" w:cs="Times New Roman" w:hint="eastAsia"/>
          <w:szCs w:val="20"/>
        </w:rPr>
        <w:t>一</w:t>
      </w:r>
      <w:proofErr w:type="gramEnd"/>
      <w:r w:rsidRPr="0022063A">
        <w:rPr>
          <w:rFonts w:ascii="Times New Roman" w:eastAsia="標楷體" w:hAnsi="Times New Roman" w:cs="Times New Roman" w:hint="eastAsia"/>
          <w:szCs w:val="20"/>
        </w:rPr>
        <w:t>者，不得申請暑修：</w:t>
      </w:r>
    </w:p>
    <w:p w:rsidR="006C2952" w:rsidRPr="0022063A" w:rsidRDefault="006C2952" w:rsidP="006C2952">
      <w:pPr>
        <w:spacing w:line="300" w:lineRule="auto"/>
        <w:ind w:left="480"/>
        <w:rPr>
          <w:rFonts w:ascii="Times New Roman" w:eastAsia="標楷體" w:hAnsi="Times New Roman" w:cs="Times New Roman"/>
          <w:szCs w:val="20"/>
        </w:rPr>
      </w:pPr>
      <w:r w:rsidRPr="0022063A">
        <w:rPr>
          <w:rFonts w:ascii="Times New Roman" w:eastAsia="標楷體" w:hAnsi="Times New Roman" w:cs="Times New Roman" w:hint="eastAsia"/>
          <w:szCs w:val="20"/>
        </w:rPr>
        <w:t>1</w:t>
      </w:r>
      <w:r w:rsidRPr="0022063A">
        <w:rPr>
          <w:rFonts w:ascii="Times New Roman" w:eastAsia="標楷體" w:hAnsi="Times New Roman" w:cs="Times New Roman" w:hint="eastAsia"/>
          <w:szCs w:val="20"/>
        </w:rPr>
        <w:t>所修科目期末考試請假尚未補考。</w:t>
      </w:r>
    </w:p>
    <w:p w:rsidR="006C2952" w:rsidRDefault="006C2952" w:rsidP="006C2952">
      <w:pPr>
        <w:spacing w:line="300" w:lineRule="auto"/>
        <w:ind w:firstLineChars="200" w:firstLine="480"/>
        <w:rPr>
          <w:rFonts w:ascii="Times New Roman" w:eastAsia="標楷體" w:hAnsi="Times New Roman" w:cs="Times New Roman"/>
          <w:szCs w:val="20"/>
        </w:rPr>
      </w:pPr>
      <w:r w:rsidRPr="0022063A">
        <w:rPr>
          <w:rFonts w:ascii="Times New Roman" w:eastAsia="標楷體" w:hAnsi="Times New Roman" w:cs="Times New Roman" w:hint="eastAsia"/>
          <w:szCs w:val="20"/>
        </w:rPr>
        <w:t>2</w:t>
      </w:r>
      <w:r w:rsidRPr="0022063A">
        <w:rPr>
          <w:rFonts w:ascii="Times New Roman" w:eastAsia="標楷體" w:hAnsi="Times New Roman" w:cs="Times New Roman" w:hint="eastAsia"/>
          <w:szCs w:val="20"/>
        </w:rPr>
        <w:t>在休學期間。</w:t>
      </w:r>
    </w:p>
    <w:p w:rsidR="006C2952" w:rsidRPr="006C2952" w:rsidRDefault="006C2952" w:rsidP="006C2952">
      <w:pPr>
        <w:spacing w:line="300" w:lineRule="auto"/>
        <w:ind w:firstLineChars="200" w:firstLine="480"/>
        <w:rPr>
          <w:rFonts w:ascii="Times New Roman" w:eastAsia="標楷體" w:hAnsi="Times New Roman" w:cs="Times New Roman"/>
          <w:szCs w:val="20"/>
          <w:u w:val="single"/>
        </w:rPr>
      </w:pPr>
      <w:r w:rsidRPr="006C2952">
        <w:rPr>
          <w:rFonts w:ascii="Times New Roman" w:eastAsia="標楷體" w:hAnsi="Times New Roman" w:cs="Times New Roman" w:hint="eastAsia"/>
          <w:szCs w:val="20"/>
          <w:u w:val="single"/>
        </w:rPr>
        <w:t>3</w:t>
      </w:r>
      <w:r w:rsidRPr="006C2952">
        <w:rPr>
          <w:rFonts w:ascii="Times New Roman" w:eastAsia="標楷體" w:hAnsi="Times New Roman" w:cs="Times New Roman" w:hint="eastAsia"/>
          <w:szCs w:val="20"/>
          <w:u w:val="single"/>
        </w:rPr>
        <w:t>未曾於本系修習之專業必修科目，但需補修者。</w:t>
      </w:r>
    </w:p>
    <w:p w:rsidR="006C2952" w:rsidRPr="0022063A" w:rsidRDefault="006C2952" w:rsidP="006C2952">
      <w:pPr>
        <w:spacing w:line="300" w:lineRule="auto"/>
        <w:rPr>
          <w:rFonts w:ascii="Times New Roman" w:eastAsia="標楷體" w:hAnsi="Times New Roman" w:cs="Times New Roman"/>
          <w:szCs w:val="20"/>
        </w:rPr>
      </w:pPr>
      <w:r w:rsidRPr="0022063A">
        <w:rPr>
          <w:rFonts w:ascii="Times New Roman" w:eastAsia="標楷體" w:hAnsi="Times New Roman" w:cs="Times New Roman" w:hint="eastAsia"/>
          <w:szCs w:val="20"/>
        </w:rPr>
        <w:t>五</w:t>
      </w:r>
      <w:r w:rsidRPr="0022063A">
        <w:rPr>
          <w:rFonts w:ascii="Times New Roman" w:eastAsia="標楷體" w:hAnsi="Times New Roman" w:cs="Times New Roman" w:hint="eastAsia"/>
          <w:szCs w:val="20"/>
        </w:rPr>
        <w:t xml:space="preserve">  </w:t>
      </w:r>
      <w:r w:rsidRPr="0022063A">
        <w:rPr>
          <w:rFonts w:ascii="Times New Roman" w:eastAsia="標楷體" w:hAnsi="Times New Roman" w:cs="Times New Roman" w:hint="eastAsia"/>
          <w:szCs w:val="20"/>
        </w:rPr>
        <w:t>其他應行規定事項依相關法規辦理。</w:t>
      </w:r>
    </w:p>
    <w:p w:rsidR="006C2952" w:rsidRPr="0022063A" w:rsidRDefault="006C2952" w:rsidP="006C2952">
      <w:pPr>
        <w:spacing w:line="300" w:lineRule="auto"/>
        <w:rPr>
          <w:rFonts w:ascii="Times New Roman" w:eastAsia="標楷體" w:hAnsi="Times New Roman" w:cs="Times New Roman"/>
          <w:szCs w:val="20"/>
        </w:rPr>
      </w:pPr>
      <w:r w:rsidRPr="0022063A">
        <w:rPr>
          <w:rFonts w:ascii="Times New Roman" w:eastAsia="標楷體" w:hAnsi="Times New Roman" w:cs="Times New Roman" w:hint="eastAsia"/>
          <w:szCs w:val="20"/>
        </w:rPr>
        <w:t>六</w:t>
      </w:r>
      <w:r w:rsidRPr="0022063A">
        <w:rPr>
          <w:rFonts w:ascii="Times New Roman" w:eastAsia="標楷體" w:hAnsi="Times New Roman" w:cs="Times New Roman" w:hint="eastAsia"/>
          <w:szCs w:val="20"/>
        </w:rPr>
        <w:t xml:space="preserve">  </w:t>
      </w:r>
      <w:r w:rsidRPr="0022063A">
        <w:rPr>
          <w:rFonts w:ascii="Times New Roman" w:eastAsia="標楷體" w:hAnsi="Times New Roman" w:cs="Times New Roman" w:hint="eastAsia"/>
          <w:szCs w:val="20"/>
        </w:rPr>
        <w:t>本辦法經系</w:t>
      </w:r>
      <w:proofErr w:type="gramStart"/>
      <w:r w:rsidRPr="0022063A">
        <w:rPr>
          <w:rFonts w:ascii="Times New Roman" w:eastAsia="標楷體" w:hAnsi="Times New Roman" w:cs="Times New Roman" w:hint="eastAsia"/>
          <w:szCs w:val="20"/>
        </w:rPr>
        <w:t>務</w:t>
      </w:r>
      <w:proofErr w:type="gramEnd"/>
      <w:r w:rsidRPr="0022063A">
        <w:rPr>
          <w:rFonts w:ascii="Times New Roman" w:eastAsia="標楷體" w:hAnsi="Times New Roman" w:cs="Times New Roman" w:hint="eastAsia"/>
          <w:szCs w:val="20"/>
        </w:rPr>
        <w:t>會議通過後實施，修正時亦同。</w:t>
      </w:r>
    </w:p>
    <w:p w:rsidR="00246EC9" w:rsidRPr="006C2952" w:rsidRDefault="00246EC9"/>
    <w:sectPr w:rsidR="00246EC9" w:rsidRPr="006C2952" w:rsidSect="006C295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AB5" w:rsidRDefault="00644AB5" w:rsidP="007A245D">
      <w:r>
        <w:separator/>
      </w:r>
    </w:p>
  </w:endnote>
  <w:endnote w:type="continuationSeparator" w:id="0">
    <w:p w:rsidR="00644AB5" w:rsidRDefault="00644AB5" w:rsidP="007A2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AB5" w:rsidRDefault="00644AB5" w:rsidP="007A245D">
      <w:r>
        <w:separator/>
      </w:r>
    </w:p>
  </w:footnote>
  <w:footnote w:type="continuationSeparator" w:id="0">
    <w:p w:rsidR="00644AB5" w:rsidRDefault="00644AB5" w:rsidP="007A24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952"/>
    <w:rsid w:val="00246EC9"/>
    <w:rsid w:val="00644AB5"/>
    <w:rsid w:val="006608D5"/>
    <w:rsid w:val="006C2952"/>
    <w:rsid w:val="007A245D"/>
    <w:rsid w:val="00BC57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95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A245D"/>
    <w:pPr>
      <w:tabs>
        <w:tab w:val="center" w:pos="4153"/>
        <w:tab w:val="right" w:pos="8306"/>
      </w:tabs>
      <w:snapToGrid w:val="0"/>
    </w:pPr>
    <w:rPr>
      <w:sz w:val="20"/>
      <w:szCs w:val="20"/>
    </w:rPr>
  </w:style>
  <w:style w:type="character" w:customStyle="1" w:styleId="a5">
    <w:name w:val="頁首 字元"/>
    <w:basedOn w:val="a0"/>
    <w:link w:val="a4"/>
    <w:uiPriority w:val="99"/>
    <w:rsid w:val="007A245D"/>
    <w:rPr>
      <w:sz w:val="20"/>
      <w:szCs w:val="20"/>
    </w:rPr>
  </w:style>
  <w:style w:type="paragraph" w:styleId="a6">
    <w:name w:val="footer"/>
    <w:basedOn w:val="a"/>
    <w:link w:val="a7"/>
    <w:uiPriority w:val="99"/>
    <w:unhideWhenUsed/>
    <w:rsid w:val="007A245D"/>
    <w:pPr>
      <w:tabs>
        <w:tab w:val="center" w:pos="4153"/>
        <w:tab w:val="right" w:pos="8306"/>
      </w:tabs>
      <w:snapToGrid w:val="0"/>
    </w:pPr>
    <w:rPr>
      <w:sz w:val="20"/>
      <w:szCs w:val="20"/>
    </w:rPr>
  </w:style>
  <w:style w:type="character" w:customStyle="1" w:styleId="a7">
    <w:name w:val="頁尾 字元"/>
    <w:basedOn w:val="a0"/>
    <w:link w:val="a6"/>
    <w:uiPriority w:val="99"/>
    <w:rsid w:val="007A245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95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A245D"/>
    <w:pPr>
      <w:tabs>
        <w:tab w:val="center" w:pos="4153"/>
        <w:tab w:val="right" w:pos="8306"/>
      </w:tabs>
      <w:snapToGrid w:val="0"/>
    </w:pPr>
    <w:rPr>
      <w:sz w:val="20"/>
      <w:szCs w:val="20"/>
    </w:rPr>
  </w:style>
  <w:style w:type="character" w:customStyle="1" w:styleId="a5">
    <w:name w:val="頁首 字元"/>
    <w:basedOn w:val="a0"/>
    <w:link w:val="a4"/>
    <w:uiPriority w:val="99"/>
    <w:rsid w:val="007A245D"/>
    <w:rPr>
      <w:sz w:val="20"/>
      <w:szCs w:val="20"/>
    </w:rPr>
  </w:style>
  <w:style w:type="paragraph" w:styleId="a6">
    <w:name w:val="footer"/>
    <w:basedOn w:val="a"/>
    <w:link w:val="a7"/>
    <w:uiPriority w:val="99"/>
    <w:unhideWhenUsed/>
    <w:rsid w:val="007A245D"/>
    <w:pPr>
      <w:tabs>
        <w:tab w:val="center" w:pos="4153"/>
        <w:tab w:val="right" w:pos="8306"/>
      </w:tabs>
      <w:snapToGrid w:val="0"/>
    </w:pPr>
    <w:rPr>
      <w:sz w:val="20"/>
      <w:szCs w:val="20"/>
    </w:rPr>
  </w:style>
  <w:style w:type="character" w:customStyle="1" w:styleId="a7">
    <w:name w:val="頁尾 字元"/>
    <w:basedOn w:val="a0"/>
    <w:link w:val="a6"/>
    <w:uiPriority w:val="99"/>
    <w:rsid w:val="007A245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444</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NTPU</dc:creator>
  <cp:lastModifiedBy>admin</cp:lastModifiedBy>
  <cp:revision>2</cp:revision>
  <dcterms:created xsi:type="dcterms:W3CDTF">2016-06-03T04:18:00Z</dcterms:created>
  <dcterms:modified xsi:type="dcterms:W3CDTF">2016-06-03T04:18:00Z</dcterms:modified>
</cp:coreProperties>
</file>